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1BD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OLE_LINK4"/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5BE358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27FAF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单位会员名单</w:t>
      </w:r>
    </w:p>
    <w:bookmarkEnd w:id="0"/>
    <w:p w14:paraId="5E2CD9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（按单位名称首字拼音排序）</w:t>
      </w:r>
    </w:p>
    <w:p w14:paraId="35B053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320"/>
        <w:gridCol w:w="3540"/>
      </w:tblGrid>
      <w:tr w14:paraId="69DD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0" w:type="dxa"/>
            <w:vMerge w:val="restart"/>
            <w:vAlign w:val="center"/>
          </w:tcPr>
          <w:p w14:paraId="3778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4860" w:type="dxa"/>
            <w:gridSpan w:val="2"/>
            <w:vAlign w:val="top"/>
          </w:tcPr>
          <w:p w14:paraId="1C079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会员代表</w:t>
            </w:r>
          </w:p>
        </w:tc>
      </w:tr>
      <w:tr w14:paraId="6266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0" w:type="dxa"/>
            <w:vMerge w:val="continue"/>
          </w:tcPr>
          <w:p w14:paraId="6396A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top"/>
          </w:tcPr>
          <w:p w14:paraId="06B6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3540" w:type="dxa"/>
            <w:vAlign w:val="top"/>
          </w:tcPr>
          <w:p w14:paraId="1D06C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职务（或职称）</w:t>
            </w:r>
          </w:p>
        </w:tc>
      </w:tr>
      <w:tr w14:paraId="5264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960" w:type="dxa"/>
            <w:vAlign w:val="center"/>
          </w:tcPr>
          <w:p w14:paraId="235F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辽宁机电职业技术学院</w:t>
            </w:r>
          </w:p>
        </w:tc>
        <w:tc>
          <w:tcPr>
            <w:tcW w:w="1320" w:type="dxa"/>
            <w:vAlign w:val="center"/>
          </w:tcPr>
          <w:p w14:paraId="4A965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侯秋琚</w:t>
            </w:r>
          </w:p>
        </w:tc>
        <w:tc>
          <w:tcPr>
            <w:tcW w:w="3540" w:type="dxa"/>
            <w:vAlign w:val="center"/>
          </w:tcPr>
          <w:p w14:paraId="48862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财务处长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副教授</w:t>
            </w:r>
          </w:p>
        </w:tc>
      </w:tr>
      <w:tr w14:paraId="05E5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960" w:type="dxa"/>
            <w:vAlign w:val="center"/>
          </w:tcPr>
          <w:p w14:paraId="595A8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辽宁省农业发展服务中心</w:t>
            </w:r>
          </w:p>
        </w:tc>
        <w:tc>
          <w:tcPr>
            <w:tcW w:w="1320" w:type="dxa"/>
            <w:vAlign w:val="center"/>
          </w:tcPr>
          <w:p w14:paraId="5D146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吕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斌</w:t>
            </w:r>
          </w:p>
        </w:tc>
        <w:tc>
          <w:tcPr>
            <w:tcW w:w="3540" w:type="dxa"/>
            <w:vAlign w:val="center"/>
          </w:tcPr>
          <w:p w14:paraId="1CA18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五级普通管理岗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  <w:p w14:paraId="69391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正高级会计师</w:t>
            </w:r>
          </w:p>
        </w:tc>
      </w:tr>
      <w:tr w14:paraId="3FE1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960" w:type="dxa"/>
            <w:vAlign w:val="center"/>
          </w:tcPr>
          <w:p w14:paraId="4D630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辽宁省社会保险事业服务中心</w:t>
            </w:r>
          </w:p>
        </w:tc>
        <w:tc>
          <w:tcPr>
            <w:tcW w:w="1320" w:type="dxa"/>
            <w:vAlign w:val="center"/>
          </w:tcPr>
          <w:p w14:paraId="0851E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杨可欣</w:t>
            </w:r>
          </w:p>
        </w:tc>
        <w:tc>
          <w:tcPr>
            <w:tcW w:w="3540" w:type="dxa"/>
            <w:vAlign w:val="center"/>
          </w:tcPr>
          <w:p w14:paraId="33133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七级普通管理岗</w:t>
            </w:r>
          </w:p>
        </w:tc>
      </w:tr>
    </w:tbl>
    <w:p w14:paraId="0D1DE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B811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81D7CD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D4883"/>
    <w:rsid w:val="24DD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2024-12-30T03:05:00Z</dcterms:created>
  <dc:creator>甜甜</dc:creator>
  <cp:lastModifiedBy>甜甜</cp:lastModifiedBy>
  <dcterms:modified xsi:type="dcterms:W3CDTF">2024-12-30T03:05:58Z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CA4A465B6B0544E8900C38CB72766CAA_11</vt:lpwstr>
  </property>
  <property fmtid="{D5CDD505-2E9C-101B-9397-08002B2CF9AE}" pid="4" name="KSOTemplateDocerSaveRecord">
    <vt:lpwstr>eyJoZGlkIjoiMTg0MmU1MGZmOWFlNzAzOTA3ZTBlMmEwOWMwMDRlZWYiLCJ1c2VySWQiOiIxNTU2MTcxMDQwIn0=</vt:lpwstr>
  </property>
</Properties>
</file>